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A3" w:rsidRPr="008E10A3" w:rsidRDefault="008E10A3" w:rsidP="008E10A3">
      <w:pPr>
        <w:snapToGrid w:val="0"/>
        <w:contextualSpacing/>
        <w:jc w:val="center"/>
        <w:rPr>
          <w:rFonts w:ascii="微軟正黑體" w:eastAsia="微軟正黑體" w:hAnsi="微軟正黑體" w:hint="eastAsia"/>
          <w:b/>
          <w:color w:val="333333"/>
          <w:sz w:val="36"/>
          <w:szCs w:val="28"/>
        </w:rPr>
      </w:pPr>
      <w:r w:rsidRPr="008E10A3">
        <w:rPr>
          <w:rFonts w:ascii="微軟正黑體" w:eastAsia="微軟正黑體" w:hAnsi="微軟正黑體" w:hint="eastAsia"/>
          <w:b/>
          <w:color w:val="333333"/>
          <w:sz w:val="36"/>
          <w:szCs w:val="28"/>
          <w:shd w:val="clear" w:color="auto" w:fill="FFFFFF"/>
        </w:rPr>
        <w:t>不是每本書都要「從頭看到尾」！從「閱讀」中獲得更多，先了解聰明人是怎麼讀書的</w:t>
      </w:r>
    </w:p>
    <w:p w:rsidR="008E10A3" w:rsidRPr="008E10A3" w:rsidRDefault="008E10A3" w:rsidP="008E10A3">
      <w:pPr>
        <w:snapToGrid w:val="0"/>
        <w:contextualSpacing/>
        <w:jc w:val="center"/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</w:pP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閱讀大前</w:t>
      </w:r>
      <w:proofErr w:type="gramStart"/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研一</w:t>
      </w:r>
      <w:proofErr w:type="gramEnd"/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 xml:space="preserve"> </w:t>
      </w: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2017-10-05 17:10 整理</w:t>
      </w:r>
      <w:proofErr w:type="gramStart"/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‧</w:t>
      </w:r>
      <w:proofErr w:type="gramEnd"/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撰文 張玉琦</w:t>
      </w: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 xml:space="preserve"> </w:t>
      </w: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18.55K</w:t>
      </w: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 xml:space="preserve"> </w:t>
      </w:r>
      <w:r w:rsidRPr="008E10A3">
        <w:rPr>
          <w:rFonts w:ascii="微軟正黑體" w:eastAsia="微軟正黑體" w:hAnsi="微軟正黑體" w:hint="eastAsia"/>
          <w:color w:val="333333"/>
          <w:sz w:val="22"/>
          <w:shd w:val="clear" w:color="auto" w:fill="FFFFFF"/>
        </w:rPr>
        <w:t>陳姿伶 / 製圖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noProof/>
        </w:rPr>
        <w:drawing>
          <wp:inline distT="0" distB="0" distL="0" distR="0" wp14:anchorId="6DA86963" wp14:editId="70DFFAF1">
            <wp:extent cx="6120130" cy="4371521"/>
            <wp:effectExtent l="0" t="0" r="0" b="0"/>
            <wp:docPr id="1" name="圖片 1" descr="https://media.bnextmedia.com.tw/image/album/2017-10/img-1507179693-17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bnextmedia.com.tw/image/album/2017-10/img-1507179693-176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大前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研一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在《決斷聖經》中建議，上班族應多閱讀哲學或自然科學類的書，特別是古典著作。因為這些書的作者多半使用平易近人的語言，闡述邏輯思考與科學態度的重要性。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「有些書適合淺嘗，有些書應該大口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吞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，還有少數的書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則應細嚼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慢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嚥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，以便消化吸收。」 這是齊藤英治在《超強閱讀術》裡，引用英國哲學家法蘭西斯．培根在《隨想集》裡的一段話。齊藤解釋，在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茫茫書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海裡，有許多書是不必花太多心思去讀的，有些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可以讀但不必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太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深入，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只有極少數的書值得用心閱讀。換句話說，閱讀首先要學的就是，快速了解一本書，從而判斷這本書是否值得讀。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《如何閱讀一本書》中將閱讀分為4種層次：基礎閱讀、檢視閱讀、分析閱讀和主題閱讀。第一層次為基礎閱讀，看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得懂字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，能判別「這個句子在說什麼」；第二層次是檢視閱讀，強調短時間內抓出一本書的重點，知道「這本書在談什麼」；第三層次的分析閱讀，要深入了解作者的意圖；第四層次的主題閱讀，則是針對同一主題讀多本書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lastRenderedPageBreak/>
        <w:t>想要快速了解一本書，就要學習第二層次的檢視閱讀。檢視閱讀包括兩個部分：有系統的略讀以及粗淺的通讀。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P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b/>
          <w:color w:val="984806" w:themeColor="accent6" w:themeShade="80"/>
          <w:sz w:val="28"/>
        </w:rPr>
      </w:pPr>
      <w:bookmarkStart w:id="0" w:name="_GoBack"/>
      <w:r w:rsidRPr="008E10A3">
        <w:rPr>
          <w:rFonts w:ascii="微軟正黑體" w:eastAsia="微軟正黑體" w:hAnsi="微軟正黑體" w:hint="eastAsia"/>
          <w:b/>
          <w:color w:val="984806" w:themeColor="accent6" w:themeShade="80"/>
          <w:sz w:val="28"/>
          <w:shd w:val="clear" w:color="auto" w:fill="FFFFFF"/>
        </w:rPr>
        <w:t>有系統的略讀：</w:t>
      </w:r>
      <w:proofErr w:type="gramStart"/>
      <w:r w:rsidRPr="008E10A3">
        <w:rPr>
          <w:rFonts w:ascii="微軟正黑體" w:eastAsia="微軟正黑體" w:hAnsi="微軟正黑體" w:hint="eastAsia"/>
          <w:b/>
          <w:color w:val="984806" w:themeColor="accent6" w:themeShade="80"/>
          <w:sz w:val="28"/>
          <w:shd w:val="clear" w:color="auto" w:fill="FFFFFF"/>
        </w:rPr>
        <w:t>從序和</w:t>
      </w:r>
      <w:proofErr w:type="gramEnd"/>
      <w:r w:rsidRPr="008E10A3">
        <w:rPr>
          <w:rFonts w:ascii="微軟正黑體" w:eastAsia="微軟正黑體" w:hAnsi="微軟正黑體" w:hint="eastAsia"/>
          <w:b/>
          <w:color w:val="984806" w:themeColor="accent6" w:themeShade="80"/>
          <w:sz w:val="28"/>
          <w:shd w:val="clear" w:color="auto" w:fill="FFFFFF"/>
        </w:rPr>
        <w:t>目錄了解主題和架構</w:t>
      </w:r>
    </w:p>
    <w:bookmarkEnd w:id="0"/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首先，研究書名頁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或是序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，初步對書的主題有概念，此時你可以清楚地把這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本書歸為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某個特定的類型，是虛構或非虛構作品，是論說或實用類書籍。其次是看目錄頁，理解這本書的架構，就像在旅行之前先看地圖一樣，也可以參考出版社對這本書的介紹。看完這些，你應該可以判斷你想要多讀一點，還是根本不想讀了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如果是前者，你可以從目錄裡挑幾個跟主題息息相關的篇章來讀，也可以東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翻西翻連續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讀幾頁，但不要太多。用這樣的方法把全書翻過一遍，尋找和主要論點相關的段落。千萬不要忽略最後兩三頁，因為作者通常都會把自己的觀點在最後重新整理一遍。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做完這些事，你應該可以了解這本書是否包含你想繼續挖掘的內容、是否值得你再繼續投入時間、或者就算現在不讀，也可以先帶回家以便將來有需要時參考。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P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b/>
          <w:color w:val="984806" w:themeColor="accent6" w:themeShade="80"/>
          <w:sz w:val="28"/>
          <w:shd w:val="clear" w:color="auto" w:fill="FFFFFF"/>
        </w:rPr>
      </w:pPr>
      <w:r w:rsidRPr="008E10A3">
        <w:rPr>
          <w:rFonts w:ascii="微軟正黑體" w:eastAsia="微軟正黑體" w:hAnsi="微軟正黑體" w:hint="eastAsia"/>
          <w:b/>
          <w:color w:val="984806" w:themeColor="accent6" w:themeShade="80"/>
          <w:sz w:val="28"/>
          <w:shd w:val="clear" w:color="auto" w:fill="FFFFFF"/>
        </w:rPr>
        <w:t>粗淺的通讀：從頭到尾先讀完一遍，不用全部理解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當遇上一本較為困難的書時，我們每個人都有這樣的經驗：期待從閱讀中得到啟發，結果經歷痛苦掙扎，甚至最後認為一開始想讀這本書就是個錯誤。但《如何閱讀一本書》提醒，只要原本就是寫給大眾讀者看的書，我們就不該有望而卻步的理由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我們該做的，其實是遵守一個重要的閱讀規則：粗淺的通讀，意思是， 面對一本難讀的書，從頭到尾先讀完一遍，碰到不懂的地方不要停下來查詢或思索。只注意你能理解的部分。 這是讓你了解全書內容，不被困難綁住的必要步驟。只要你從頭到尾讀了一遍，就算你的理解只有50%或更少，都能幫助你在重讀時理解更多。就算你決定不再重讀，對一本困難度很高的書了解一半，也比什麼都不了解來得好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《獨學術》也指出，某本書之所以值得一讀，就是因為內容包含了與自己至今以來見識相左的看法，或是不同的觀點，也因此顯得困難。作者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白取春彥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認為，愈是困難的書一開始愈要抱著「粗魯」的態度和它玩遊戲，意思是不必非得讀完，也不用全部理解，只要試著用自己的方式思考，大致了解內容，就已經是很大的收獲。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</w:p>
    <w:p w:rsidR="008E10A3" w:rsidRPr="008E10A3" w:rsidRDefault="008E10A3" w:rsidP="008E10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 w:rsidRPr="008E10A3">
        <w:rPr>
          <w:rFonts w:ascii="微軟正黑體" w:eastAsia="微軟正黑體" w:hAnsi="微軟正黑體" w:hint="eastAsia"/>
          <w:color w:val="984806" w:themeColor="accent6" w:themeShade="80"/>
        </w:rPr>
        <w:t>檢視閱讀的基本原則就是，讀一本困難的書時，第一次看不要企圖了解每一個字句。當你快速讀完一遍，你就已經準備好要認真讀了。</w:t>
      </w:r>
    </w:p>
    <w:p w:rsidR="008E10A3" w:rsidRDefault="008E10A3" w:rsidP="008E10A3">
      <w:pPr>
        <w:snapToGrid w:val="0"/>
        <w:contextualSpacing/>
        <w:rPr>
          <w:rFonts w:ascii="微軟正黑體" w:eastAsia="微軟正黑體" w:hAnsi="微軟正黑體" w:hint="eastAsia"/>
          <w:color w:val="333333"/>
        </w:rPr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原文網址: </w:t>
      </w:r>
      <w:hyperlink r:id="rId6" w:history="1">
        <w:r>
          <w:rPr>
            <w:rStyle w:val="a3"/>
            <w:rFonts w:ascii="微軟正黑體" w:eastAsia="微軟正黑體" w:hAnsi="微軟正黑體" w:hint="eastAsia"/>
            <w:color w:val="000000"/>
            <w:u w:val="none"/>
            <w:shd w:val="clear" w:color="auto" w:fill="FFFFFF"/>
          </w:rPr>
          <w:t>https://www.managertoday.com.tw/articles/view/55124</w:t>
        </w:r>
      </w:hyperlink>
    </w:p>
    <w:p w:rsidR="00CB1B88" w:rsidRDefault="008E10A3" w:rsidP="008E10A3">
      <w:pPr>
        <w:snapToGrid w:val="0"/>
        <w:contextualSpacing/>
      </w:pPr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出自《經理人》</w:t>
      </w:r>
    </w:p>
    <w:sectPr w:rsidR="00CB1B88" w:rsidSect="008E10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A3"/>
    <w:rsid w:val="008E10A3"/>
    <w:rsid w:val="00A20CE5"/>
    <w:rsid w:val="00C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0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0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0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1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nagertoday.com.tw/articles/view/551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2017-11-14T07:33:00Z</dcterms:created>
  <dcterms:modified xsi:type="dcterms:W3CDTF">2017-11-14T07:41:00Z</dcterms:modified>
</cp:coreProperties>
</file>